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3DA" w:rsidRPr="004943DA" w:rsidRDefault="004943DA" w:rsidP="004943D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</w:rPr>
        <w:t>Учредитель МБОУ «</w:t>
      </w:r>
      <w:proofErr w:type="spellStart"/>
      <w:r w:rsidR="00165739">
        <w:rPr>
          <w:rFonts w:ascii="Arial" w:eastAsia="Times New Roman" w:hAnsi="Arial" w:cs="Arial"/>
          <w:color w:val="000000"/>
          <w:kern w:val="36"/>
          <w:sz w:val="43"/>
          <w:szCs w:val="43"/>
        </w:rPr>
        <w:t>Катмышская</w:t>
      </w:r>
      <w:proofErr w:type="spellEnd"/>
      <w:r w:rsidR="00165739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СОШ</w:t>
      </w:r>
      <w:bookmarkStart w:id="0" w:name="_GoBack"/>
      <w:bookmarkEnd w:id="0"/>
      <w:r>
        <w:rPr>
          <w:rFonts w:ascii="Arial" w:eastAsia="Times New Roman" w:hAnsi="Arial" w:cs="Arial"/>
          <w:color w:val="000000"/>
          <w:kern w:val="36"/>
          <w:sz w:val="43"/>
          <w:szCs w:val="43"/>
        </w:rPr>
        <w:t>»</w:t>
      </w:r>
    </w:p>
    <w:p w:rsidR="004943DA" w:rsidRPr="004943DA" w:rsidRDefault="004943DA" w:rsidP="004943D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943D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5E1FEA" w:rsidRPr="005E1FEA" w:rsidRDefault="004943DA" w:rsidP="005E1FEA">
      <w:pPr>
        <w:rPr>
          <w:rFonts w:ascii="Times New Roman" w:eastAsia="Times New Roman" w:hAnsi="Times New Roman" w:cs="Times New Roman"/>
          <w:sz w:val="24"/>
          <w:szCs w:val="24"/>
        </w:rPr>
      </w:pPr>
      <w:r w:rsidRPr="004943D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  <w:r w:rsidR="005E1FEA" w:rsidRPr="005E1FEA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ИСПОЛНИТЕЛЬНЫЙ КОМИТЕТ МАМАДЫШСКОГО МУНИЦИПАЛЬНОГО РАЙОНА</w:t>
      </w:r>
    </w:p>
    <w:p w:rsidR="005E1FEA" w:rsidRPr="007E3DF1" w:rsidRDefault="005E1FEA" w:rsidP="005E1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</w:rPr>
      </w:pPr>
      <w:r w:rsidRPr="007E3DF1">
        <w:rPr>
          <w:rFonts w:ascii="Times New Roman" w:eastAsia="Times New Roman" w:hAnsi="Times New Roman" w:cs="Times New Roman"/>
          <w:b/>
          <w:bCs/>
          <w:sz w:val="24"/>
          <w:szCs w:val="18"/>
        </w:rPr>
        <w:t>Адрес:  </w:t>
      </w:r>
      <w:r w:rsidRPr="007E3DF1">
        <w:rPr>
          <w:rFonts w:ascii="Times New Roman" w:eastAsia="Times New Roman" w:hAnsi="Times New Roman" w:cs="Times New Roman"/>
          <w:sz w:val="24"/>
          <w:szCs w:val="18"/>
        </w:rPr>
        <w:t xml:space="preserve"> г. </w:t>
      </w:r>
      <w:proofErr w:type="spellStart"/>
      <w:r w:rsidRPr="007E3DF1">
        <w:rPr>
          <w:rFonts w:ascii="Times New Roman" w:eastAsia="Times New Roman" w:hAnsi="Times New Roman" w:cs="Times New Roman"/>
          <w:sz w:val="24"/>
          <w:szCs w:val="18"/>
        </w:rPr>
        <w:t>Мамадыш</w:t>
      </w:r>
      <w:proofErr w:type="spellEnd"/>
      <w:r w:rsidRPr="007E3DF1">
        <w:rPr>
          <w:rFonts w:ascii="Times New Roman" w:eastAsia="Times New Roman" w:hAnsi="Times New Roman" w:cs="Times New Roman"/>
          <w:sz w:val="24"/>
          <w:szCs w:val="18"/>
        </w:rPr>
        <w:t xml:space="preserve">, ул. М. </w:t>
      </w:r>
      <w:proofErr w:type="spellStart"/>
      <w:r w:rsidRPr="007E3DF1">
        <w:rPr>
          <w:rFonts w:ascii="Times New Roman" w:eastAsia="Times New Roman" w:hAnsi="Times New Roman" w:cs="Times New Roman"/>
          <w:sz w:val="24"/>
          <w:szCs w:val="18"/>
        </w:rPr>
        <w:t>Джалиля</w:t>
      </w:r>
      <w:proofErr w:type="spellEnd"/>
      <w:r w:rsidRPr="007E3DF1">
        <w:rPr>
          <w:rFonts w:ascii="Times New Roman" w:eastAsia="Times New Roman" w:hAnsi="Times New Roman" w:cs="Times New Roman"/>
          <w:sz w:val="24"/>
          <w:szCs w:val="18"/>
        </w:rPr>
        <w:t>, д. 23/33</w:t>
      </w:r>
    </w:p>
    <w:tbl>
      <w:tblPr>
        <w:tblW w:w="5102" w:type="pct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18"/>
        <w:gridCol w:w="2203"/>
        <w:gridCol w:w="4942"/>
        <w:gridCol w:w="1067"/>
      </w:tblGrid>
      <w:tr w:rsidR="005E1FEA" w:rsidRPr="005E1FEA" w:rsidTr="007E3DF1">
        <w:trPr>
          <w:tblCellSpacing w:w="15" w:type="dxa"/>
        </w:trPr>
        <w:tc>
          <w:tcPr>
            <w:tcW w:w="8618" w:type="dxa"/>
            <w:gridSpan w:val="3"/>
            <w:shd w:val="clear" w:color="auto" w:fill="F8F5F0"/>
            <w:vAlign w:val="center"/>
            <w:hideMark/>
          </w:tcPr>
          <w:p w:rsidR="005E1FEA" w:rsidRPr="005E1FEA" w:rsidRDefault="007E3DF1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Дарземанов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Ильшат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Минасхатович</w:t>
            </w:r>
            <w:proofErr w:type="spellEnd"/>
            <w:r w:rsidR="005E1FEA"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E1FEA"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Руководитель Исполнительного комитета </w:t>
            </w:r>
            <w:proofErr w:type="spellStart"/>
            <w:r w:rsidR="005E1FEA"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Мамадышского</w:t>
            </w:r>
            <w:proofErr w:type="spellEnd"/>
            <w:r w:rsidR="005E1FEA"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02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3-15-00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8618" w:type="dxa"/>
            <w:gridSpan w:val="3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Приёмная</w:t>
            </w:r>
          </w:p>
        </w:tc>
        <w:tc>
          <w:tcPr>
            <w:tcW w:w="102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3-31-00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1473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15" w:type="dxa"/>
            <w:gridSpan w:val="2"/>
            <w:shd w:val="clear" w:color="auto" w:fill="F8F5F0"/>
            <w:vAlign w:val="center"/>
            <w:hideMark/>
          </w:tcPr>
          <w:p w:rsidR="005E1FEA" w:rsidRPr="005E1FEA" w:rsidRDefault="007E3DF1" w:rsidP="007E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Никитин Вадим Ильич </w:t>
            </w:r>
            <w:r w:rsidR="005E1FEA"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E1FEA"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Заместитель руководителя Исполнительного комитета по социальным вопросам</w:t>
            </w:r>
            <w:r w:rsidR="005E1FEA"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="005E1FEA"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№310</w:t>
            </w:r>
          </w:p>
        </w:tc>
        <w:tc>
          <w:tcPr>
            <w:tcW w:w="102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3-15-95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1473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15" w:type="dxa"/>
            <w:gridSpan w:val="2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Отдел образования</w:t>
            </w:r>
            <w:r w:rsidRPr="005E1F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г. </w:t>
            </w:r>
            <w:proofErr w:type="spellStart"/>
            <w:r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Мамадыш</w:t>
            </w:r>
            <w:proofErr w:type="spellEnd"/>
            <w:r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ул. </w:t>
            </w:r>
            <w:proofErr w:type="gramStart"/>
            <w:r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Советская</w:t>
            </w:r>
            <w:proofErr w:type="gramEnd"/>
            <w:r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д. 2</w:t>
            </w:r>
          </w:p>
        </w:tc>
        <w:tc>
          <w:tcPr>
            <w:tcW w:w="102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7EEDF"/>
            <w:vAlign w:val="center"/>
            <w:hideMark/>
          </w:tcPr>
          <w:p w:rsidR="005E1FEA" w:rsidRPr="005E1FEA" w:rsidRDefault="007E3DF1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Нурисламович</w:t>
            </w:r>
            <w:proofErr w:type="spellEnd"/>
            <w:r w:rsidR="005E1FEA"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E1FEA"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Начальник отдела</w:t>
            </w:r>
          </w:p>
        </w:tc>
        <w:tc>
          <w:tcPr>
            <w:tcW w:w="102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3-34-32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Приёмная</w:t>
            </w:r>
          </w:p>
        </w:tc>
        <w:tc>
          <w:tcPr>
            <w:tcW w:w="102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3-29-86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02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3-34-37</w:t>
            </w: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3-35-35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Инспектора</w:t>
            </w:r>
          </w:p>
        </w:tc>
        <w:tc>
          <w:tcPr>
            <w:tcW w:w="102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3-34-83</w:t>
            </w: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3-34-81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02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3-36-21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Бухгалтерия</w:t>
            </w:r>
          </w:p>
        </w:tc>
        <w:tc>
          <w:tcPr>
            <w:tcW w:w="102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3-35-94</w:t>
            </w: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3-34-60</w:t>
            </w: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3-34-75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102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3-34-77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102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3-34-38</w:t>
            </w:r>
          </w:p>
        </w:tc>
      </w:tr>
    </w:tbl>
    <w:p w:rsidR="00DB3E9F" w:rsidRDefault="00DB3E9F" w:rsidP="005E1FEA">
      <w:pPr>
        <w:shd w:val="clear" w:color="auto" w:fill="F6F6F6"/>
        <w:spacing w:after="0" w:line="270" w:lineRule="atLeast"/>
        <w:textAlignment w:val="baseline"/>
      </w:pPr>
    </w:p>
    <w:sectPr w:rsidR="00DB3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3DA"/>
    <w:rsid w:val="00165739"/>
    <w:rsid w:val="004943DA"/>
    <w:rsid w:val="005E1FEA"/>
    <w:rsid w:val="007E3DF1"/>
    <w:rsid w:val="00DB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4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3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943D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9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943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4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3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943D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9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94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  Фидаиль</dc:creator>
  <cp:lastModifiedBy>Ильсеяр Мунировна</cp:lastModifiedBy>
  <cp:revision>4</cp:revision>
  <dcterms:created xsi:type="dcterms:W3CDTF">2018-10-22T12:18:00Z</dcterms:created>
  <dcterms:modified xsi:type="dcterms:W3CDTF">2019-09-03T05:39:00Z</dcterms:modified>
</cp:coreProperties>
</file>